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0FCE" w14:textId="77777777" w:rsidR="000E6188" w:rsidRPr="00123D88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123D88">
        <w:rPr>
          <w:rFonts w:ascii="Times New Roman" w:hAnsi="Times New Roman"/>
          <w:b/>
          <w:sz w:val="24"/>
          <w:szCs w:val="24"/>
        </w:rPr>
        <w:t>ROMÂNIA</w:t>
      </w:r>
    </w:p>
    <w:p w14:paraId="40922754" w14:textId="77777777" w:rsidR="000E6188" w:rsidRPr="00123D88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123D88">
        <w:rPr>
          <w:rFonts w:ascii="Times New Roman" w:hAnsi="Times New Roman"/>
          <w:b/>
          <w:sz w:val="24"/>
          <w:szCs w:val="24"/>
        </w:rPr>
        <w:t>JUDEȚUL ARAD</w:t>
      </w:r>
    </w:p>
    <w:p w14:paraId="41FBA505" w14:textId="77777777" w:rsidR="000E6188" w:rsidRPr="00123D88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123D88">
        <w:rPr>
          <w:rFonts w:ascii="Times New Roman" w:hAnsi="Times New Roman"/>
          <w:b/>
          <w:sz w:val="24"/>
          <w:szCs w:val="24"/>
        </w:rPr>
        <w:t>CONSILIUL LOCAL AL COMUNEI TÂRNOVA</w:t>
      </w:r>
    </w:p>
    <w:p w14:paraId="27741238" w14:textId="1126F559" w:rsidR="000E6188" w:rsidRDefault="000E6188" w:rsidP="000E6188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123D88">
        <w:rPr>
          <w:rFonts w:ascii="Times New Roman" w:hAnsi="Times New Roman"/>
          <w:b/>
          <w:sz w:val="24"/>
          <w:szCs w:val="24"/>
        </w:rPr>
        <w:tab/>
      </w:r>
      <w:r w:rsidRPr="00123D88">
        <w:rPr>
          <w:rFonts w:ascii="Times New Roman" w:hAnsi="Times New Roman"/>
          <w:b/>
          <w:sz w:val="24"/>
          <w:szCs w:val="24"/>
        </w:rPr>
        <w:tab/>
      </w:r>
    </w:p>
    <w:p w14:paraId="2AEBC6B0" w14:textId="6D666B94" w:rsidR="000E6188" w:rsidRPr="00123D88" w:rsidRDefault="000E6188" w:rsidP="000E6188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  <w:r w:rsidRPr="00123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361364" w:rsidRPr="00123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B324E2">
        <w:rPr>
          <w:rFonts w:ascii="Times New Roman" w:hAnsi="Times New Roman"/>
          <w:b/>
          <w:sz w:val="24"/>
          <w:szCs w:val="24"/>
        </w:rPr>
        <w:t xml:space="preserve"> </w:t>
      </w:r>
      <w:r w:rsidR="00361364" w:rsidRPr="00123D88">
        <w:rPr>
          <w:rFonts w:ascii="Times New Roman" w:hAnsi="Times New Roman"/>
          <w:b/>
          <w:sz w:val="24"/>
          <w:szCs w:val="24"/>
        </w:rPr>
        <w:t xml:space="preserve"> </w:t>
      </w:r>
    </w:p>
    <w:p w14:paraId="32320755" w14:textId="77777777" w:rsidR="000E6188" w:rsidRPr="00123D88" w:rsidRDefault="000E6188" w:rsidP="000E6188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1F39876" w14:textId="4A0248F7" w:rsidR="000E6188" w:rsidRPr="00123D88" w:rsidRDefault="000E6188" w:rsidP="00195F68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23D88">
        <w:rPr>
          <w:rFonts w:ascii="Times New Roman" w:hAnsi="Times New Roman"/>
          <w:b/>
          <w:sz w:val="24"/>
          <w:szCs w:val="24"/>
        </w:rPr>
        <w:t xml:space="preserve">HOTĂRÂREA </w:t>
      </w:r>
      <w:r w:rsidR="00B324E2">
        <w:rPr>
          <w:rFonts w:ascii="Times New Roman" w:hAnsi="Times New Roman"/>
          <w:b/>
          <w:sz w:val="24"/>
          <w:szCs w:val="24"/>
        </w:rPr>
        <w:t>N</w:t>
      </w:r>
      <w:r w:rsidRPr="00123D88">
        <w:rPr>
          <w:rFonts w:ascii="Times New Roman" w:hAnsi="Times New Roman"/>
          <w:b/>
          <w:sz w:val="24"/>
          <w:szCs w:val="24"/>
        </w:rPr>
        <w:t xml:space="preserve">r. </w:t>
      </w:r>
      <w:r w:rsidR="00DA3F3D">
        <w:rPr>
          <w:rFonts w:ascii="Times New Roman" w:hAnsi="Times New Roman"/>
          <w:b/>
          <w:sz w:val="24"/>
          <w:szCs w:val="24"/>
          <w:lang w:val="ro-RO"/>
        </w:rPr>
        <w:t>39</w:t>
      </w:r>
      <w:r w:rsidR="00361364" w:rsidRPr="00123D8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361364" w:rsidRPr="00123D88">
        <w:rPr>
          <w:rFonts w:ascii="Times New Roman" w:hAnsi="Times New Roman"/>
          <w:b/>
          <w:sz w:val="24"/>
          <w:szCs w:val="24"/>
        </w:rPr>
        <w:t>d</w:t>
      </w:r>
      <w:r w:rsidRPr="00123D88">
        <w:rPr>
          <w:rFonts w:ascii="Times New Roman" w:hAnsi="Times New Roman"/>
          <w:b/>
          <w:sz w:val="24"/>
          <w:szCs w:val="24"/>
        </w:rPr>
        <w:t xml:space="preserve">in data de </w:t>
      </w:r>
      <w:r w:rsidR="00DA3F3D">
        <w:rPr>
          <w:rFonts w:ascii="Times New Roman" w:hAnsi="Times New Roman"/>
          <w:b/>
          <w:sz w:val="24"/>
          <w:szCs w:val="24"/>
          <w:lang w:val="ro-RO"/>
        </w:rPr>
        <w:t>28.04.2022</w:t>
      </w:r>
    </w:p>
    <w:p w14:paraId="4870C170" w14:textId="7731E557" w:rsidR="00195F68" w:rsidRPr="00123D88" w:rsidRDefault="00583619" w:rsidP="00195F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23D88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privind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indexarea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nivelul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188" w:rsidRPr="00123D88">
        <w:rPr>
          <w:rFonts w:ascii="Times New Roman" w:hAnsi="Times New Roman"/>
          <w:sz w:val="24"/>
          <w:szCs w:val="24"/>
        </w:rPr>
        <w:t>comunei</w:t>
      </w:r>
      <w:proofErr w:type="spellEnd"/>
      <w:r w:rsidR="000E6188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6188" w:rsidRPr="00123D88">
        <w:rPr>
          <w:rFonts w:ascii="Times New Roman" w:hAnsi="Times New Roman"/>
          <w:sz w:val="24"/>
          <w:szCs w:val="24"/>
        </w:rPr>
        <w:t>Târnova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7EA9" w:rsidRPr="00123D88">
        <w:rPr>
          <w:rFonts w:ascii="Times New Roman" w:hAnsi="Times New Roman"/>
          <w:sz w:val="24"/>
          <w:szCs w:val="24"/>
        </w:rPr>
        <w:t>a</w:t>
      </w:r>
      <w:proofErr w:type="gramEnd"/>
      <w:r w:rsidR="005A7EA9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impozitelor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şi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taxelor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pentru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7EA9" w:rsidRPr="00123D88">
        <w:rPr>
          <w:rFonts w:ascii="Times New Roman" w:hAnsi="Times New Roman"/>
          <w:sz w:val="24"/>
          <w:szCs w:val="24"/>
        </w:rPr>
        <w:t>anul</w:t>
      </w:r>
      <w:proofErr w:type="spellEnd"/>
      <w:r w:rsidR="005A7EA9" w:rsidRPr="00123D88">
        <w:rPr>
          <w:rFonts w:ascii="Times New Roman" w:hAnsi="Times New Roman"/>
          <w:sz w:val="24"/>
          <w:szCs w:val="24"/>
        </w:rPr>
        <w:t xml:space="preserve"> fiscal 202</w:t>
      </w:r>
      <w:r w:rsidR="00361364" w:rsidRPr="00123D88">
        <w:rPr>
          <w:rFonts w:ascii="Times New Roman" w:hAnsi="Times New Roman"/>
          <w:sz w:val="24"/>
          <w:szCs w:val="24"/>
        </w:rPr>
        <w:t>3</w:t>
      </w:r>
      <w:r w:rsidR="005A7EA9" w:rsidRPr="00123D88">
        <w:rPr>
          <w:rFonts w:ascii="Times New Roman" w:hAnsi="Times New Roman"/>
          <w:sz w:val="24"/>
          <w:szCs w:val="24"/>
        </w:rPr>
        <w:t>,</w:t>
      </w:r>
    </w:p>
    <w:p w14:paraId="7D6DD016" w14:textId="609EFBF7" w:rsidR="000E6188" w:rsidRPr="00123D88" w:rsidRDefault="005A7EA9" w:rsidP="00195F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23D88">
        <w:rPr>
          <w:rFonts w:ascii="Times New Roman" w:hAnsi="Times New Roman"/>
          <w:sz w:val="24"/>
          <w:szCs w:val="24"/>
        </w:rPr>
        <w:t xml:space="preserve">cu rata </w:t>
      </w:r>
      <w:proofErr w:type="spellStart"/>
      <w:r w:rsidRPr="00123D88">
        <w:rPr>
          <w:rFonts w:ascii="Times New Roman" w:hAnsi="Times New Roman"/>
          <w:sz w:val="24"/>
          <w:szCs w:val="24"/>
        </w:rPr>
        <w:t>inflației</w:t>
      </w:r>
      <w:proofErr w:type="spellEnd"/>
      <w:r w:rsidRPr="00123D88">
        <w:rPr>
          <w:rFonts w:ascii="Times New Roman" w:hAnsi="Times New Roman"/>
          <w:sz w:val="24"/>
          <w:szCs w:val="24"/>
        </w:rPr>
        <w:t xml:space="preserve"> de </w:t>
      </w:r>
      <w:r w:rsidR="00195F68" w:rsidRPr="00123D88">
        <w:rPr>
          <w:rFonts w:ascii="Times New Roman" w:hAnsi="Times New Roman"/>
          <w:sz w:val="24"/>
          <w:szCs w:val="24"/>
        </w:rPr>
        <w:t>5</w:t>
      </w:r>
      <w:r w:rsidR="000E6188" w:rsidRPr="00123D88">
        <w:rPr>
          <w:rFonts w:ascii="Times New Roman" w:hAnsi="Times New Roman"/>
          <w:sz w:val="24"/>
          <w:szCs w:val="24"/>
        </w:rPr>
        <w:t>,</w:t>
      </w:r>
      <w:r w:rsidR="00195F68" w:rsidRPr="00123D88">
        <w:rPr>
          <w:rFonts w:ascii="Times New Roman" w:hAnsi="Times New Roman"/>
          <w:sz w:val="24"/>
          <w:szCs w:val="24"/>
        </w:rPr>
        <w:t>1</w:t>
      </w:r>
      <w:r w:rsidRPr="00123D88">
        <w:rPr>
          <w:rFonts w:ascii="Times New Roman" w:hAnsi="Times New Roman"/>
          <w:sz w:val="24"/>
          <w:szCs w:val="24"/>
        </w:rPr>
        <w:t>%</w:t>
      </w:r>
      <w:r w:rsidR="00195F68" w:rsidRPr="00123D88">
        <w:rPr>
          <w:rFonts w:ascii="Times New Roman" w:hAnsi="Times New Roman"/>
          <w:sz w:val="24"/>
          <w:szCs w:val="24"/>
        </w:rPr>
        <w:t xml:space="preserve"> (rata </w:t>
      </w:r>
      <w:proofErr w:type="spellStart"/>
      <w:r w:rsidR="00195F68" w:rsidRPr="00123D88">
        <w:rPr>
          <w:rFonts w:ascii="Times New Roman" w:hAnsi="Times New Roman"/>
          <w:sz w:val="24"/>
          <w:szCs w:val="24"/>
        </w:rPr>
        <w:t>inflatiei</w:t>
      </w:r>
      <w:proofErr w:type="spellEnd"/>
      <w:r w:rsidR="00195F68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F68" w:rsidRPr="00123D88">
        <w:rPr>
          <w:rFonts w:ascii="Times New Roman" w:hAnsi="Times New Roman"/>
          <w:sz w:val="24"/>
          <w:szCs w:val="24"/>
        </w:rPr>
        <w:t>pentru</w:t>
      </w:r>
      <w:proofErr w:type="spellEnd"/>
      <w:r w:rsidR="00195F68" w:rsidRPr="00123D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F68" w:rsidRPr="00123D88">
        <w:rPr>
          <w:rFonts w:ascii="Times New Roman" w:hAnsi="Times New Roman"/>
          <w:sz w:val="24"/>
          <w:szCs w:val="24"/>
        </w:rPr>
        <w:t>anul</w:t>
      </w:r>
      <w:proofErr w:type="spellEnd"/>
      <w:r w:rsidR="00195F68" w:rsidRPr="00123D88">
        <w:rPr>
          <w:rFonts w:ascii="Times New Roman" w:hAnsi="Times New Roman"/>
          <w:sz w:val="24"/>
          <w:szCs w:val="24"/>
        </w:rPr>
        <w:t xml:space="preserve"> 2021)</w:t>
      </w:r>
    </w:p>
    <w:p w14:paraId="4E35261F" w14:textId="77777777" w:rsidR="00195F68" w:rsidRPr="00123D88" w:rsidRDefault="00195F68" w:rsidP="00195F68">
      <w:pPr>
        <w:pStyle w:val="NoSpacing"/>
        <w:rPr>
          <w:rFonts w:ascii="Times New Roman" w:hAnsi="Times New Roman"/>
          <w:sz w:val="24"/>
          <w:szCs w:val="24"/>
        </w:rPr>
      </w:pPr>
    </w:p>
    <w:p w14:paraId="757AE758" w14:textId="50382468" w:rsidR="000E6188" w:rsidRPr="00DA3F3D" w:rsidRDefault="00583619" w:rsidP="000E6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3D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Local al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Târnova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întrunit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ședință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ordinară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având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>vedere</w:t>
      </w:r>
      <w:proofErr w:type="spellEnd"/>
      <w:r w:rsidR="000E6188" w:rsidRPr="00DA3F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1FCC87A" w14:textId="252BE5DC" w:rsidR="00123D88" w:rsidRDefault="006F05C5" w:rsidP="00123D88">
      <w:pPr>
        <w:pStyle w:val="ListParagraph"/>
        <w:numPr>
          <w:ilvl w:val="0"/>
          <w:numId w:val="3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123D88">
        <w:rPr>
          <w:rFonts w:ascii="Times New Roman" w:hAnsi="Times New Roman" w:cs="Times New Roman"/>
          <w:sz w:val="24"/>
          <w:szCs w:val="24"/>
        </w:rPr>
        <w:t>P</w:t>
      </w:r>
      <w:r w:rsidRPr="00123D88">
        <w:rPr>
          <w:rFonts w:ascii="Times New Roman" w:hAnsi="Times New Roman" w:cs="Times New Roman"/>
          <w:sz w:val="24"/>
          <w:szCs w:val="24"/>
        </w:rPr>
        <w:t>revederil</w:t>
      </w:r>
      <w:r w:rsidR="00123D88" w:rsidRPr="00123D8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art. 491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art. 493 din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nr. 227/2015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nr. 1/2016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nr. 227/2015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23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D8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95F68" w:rsidRPr="00123D88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63FB5BE" w14:textId="650C2EB4" w:rsidR="00123D88" w:rsidRPr="00A16B5C" w:rsidRDefault="0090407A" w:rsidP="00A16B5C">
      <w:pPr>
        <w:pStyle w:val="ListParagraph"/>
        <w:numPr>
          <w:ilvl w:val="0"/>
          <w:numId w:val="3"/>
        </w:numPr>
        <w:ind w:left="284" w:firstLine="20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r</w:t>
      </w:r>
      <w:r w:rsidR="00F91AC3" w:rsidRPr="00A16B5C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inflaţiei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61A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="00B5361A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="00B5361A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AC3" w:rsidRPr="00A16B5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F91AC3" w:rsidRPr="00A16B5C">
        <w:rPr>
          <w:rFonts w:ascii="Times New Roman" w:hAnsi="Times New Roman" w:cs="Times New Roman"/>
          <w:sz w:val="24"/>
          <w:szCs w:val="24"/>
        </w:rPr>
        <w:t xml:space="preserve"> de </w:t>
      </w:r>
      <w:r w:rsidR="00B5361A">
        <w:rPr>
          <w:rFonts w:ascii="Times New Roman" w:hAnsi="Times New Roman" w:cs="Times New Roman"/>
          <w:sz w:val="24"/>
          <w:szCs w:val="24"/>
        </w:rPr>
        <w:t>5</w:t>
      </w:r>
      <w:r w:rsidR="00F91AC3" w:rsidRPr="00A16B5C">
        <w:rPr>
          <w:rFonts w:ascii="Times New Roman" w:hAnsi="Times New Roman" w:cs="Times New Roman"/>
          <w:sz w:val="24"/>
          <w:szCs w:val="24"/>
        </w:rPr>
        <w:t>,</w:t>
      </w:r>
      <w:r w:rsidR="00B5361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F91AC3" w:rsidRPr="00A16B5C">
        <w:rPr>
          <w:rFonts w:ascii="Times New Roman" w:hAnsi="Times New Roman" w:cs="Times New Roman"/>
          <w:sz w:val="24"/>
          <w:szCs w:val="24"/>
        </w:rPr>
        <w:t>%</w:t>
      </w:r>
      <w:r w:rsidR="00DA3F3D">
        <w:rPr>
          <w:rFonts w:ascii="Times New Roman" w:hAnsi="Times New Roman" w:cs="Times New Roman"/>
          <w:sz w:val="24"/>
          <w:szCs w:val="24"/>
        </w:rPr>
        <w:t xml:space="preserve">, </w:t>
      </w:r>
      <w:r w:rsidR="00B5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6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="00B5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61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B5361A">
        <w:rPr>
          <w:rFonts w:ascii="Times New Roman" w:hAnsi="Times New Roman" w:cs="Times New Roman"/>
          <w:sz w:val="24"/>
          <w:szCs w:val="24"/>
        </w:rPr>
        <w:t xml:space="preserve"> 2021</w:t>
      </w:r>
      <w:r w:rsidR="00F91AC3" w:rsidRPr="00A16B5C">
        <w:rPr>
          <w:rFonts w:ascii="Times New Roman" w:hAnsi="Times New Roman" w:cs="Times New Roman"/>
          <w:sz w:val="24"/>
          <w:szCs w:val="24"/>
        </w:rPr>
        <w:t>;</w:t>
      </w:r>
    </w:p>
    <w:p w14:paraId="633C4B39" w14:textId="77777777" w:rsidR="00B5361A" w:rsidRDefault="00B5361A" w:rsidP="00F91AC3">
      <w:pPr>
        <w:pStyle w:val="ListParagraph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914329" w14:textId="7411A037" w:rsidR="00F10B73" w:rsidRPr="00F91AC3" w:rsidRDefault="00F91AC3" w:rsidP="00F91AC3">
      <w:pPr>
        <w:pStyle w:val="ListParagraph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1AC3">
        <w:rPr>
          <w:rFonts w:ascii="Times New Roman" w:hAnsi="Times New Roman" w:cs="Times New Roman"/>
          <w:sz w:val="24"/>
          <w:szCs w:val="24"/>
          <w:lang w:val="ro-RO"/>
        </w:rPr>
        <w:tab/>
        <w:t>Î</w:t>
      </w:r>
      <w:r w:rsidRPr="00F91AC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art. 87, art. 129,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. (2) lit. b),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. (4) lit. a),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. (14), ale art. 139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ale art.196,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. (1), lit. a) din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>;</w:t>
      </w:r>
    </w:p>
    <w:p w14:paraId="0A8099A6" w14:textId="77777777" w:rsidR="00361364" w:rsidRPr="00123D88" w:rsidRDefault="00361364" w:rsidP="00F10B7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34C2F" w14:textId="77777777" w:rsidR="00B5361A" w:rsidRDefault="00B5361A" w:rsidP="00F10B7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F8D68" w14:textId="1B1EC39E" w:rsidR="00F10B73" w:rsidRPr="00123D88" w:rsidRDefault="00195F68" w:rsidP="00F10B7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D88">
        <w:rPr>
          <w:rFonts w:ascii="Times New Roman" w:hAnsi="Times New Roman" w:cs="Times New Roman"/>
          <w:b/>
          <w:sz w:val="24"/>
          <w:szCs w:val="24"/>
        </w:rPr>
        <w:t>ADOPTĂ PREZENTA HOTĂRÂRE</w:t>
      </w:r>
    </w:p>
    <w:p w14:paraId="33A2BDB6" w14:textId="18A5978A" w:rsidR="00123D88" w:rsidRPr="00F91AC3" w:rsidRDefault="00583619" w:rsidP="00123D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r w:rsidR="00123D88" w:rsidRPr="00F91AC3">
        <w:rPr>
          <w:rFonts w:ascii="Times New Roman" w:hAnsi="Times New Roman" w:cs="Times New Roman"/>
          <w:sz w:val="24"/>
          <w:szCs w:val="24"/>
        </w:rPr>
        <w:t xml:space="preserve">Art. 1. (1)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indexarea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cu rata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inflaţiei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de </w:t>
      </w:r>
      <w:r w:rsidR="00F91AC3">
        <w:rPr>
          <w:rFonts w:ascii="Times New Roman" w:hAnsi="Times New Roman" w:cs="Times New Roman"/>
          <w:sz w:val="24"/>
          <w:szCs w:val="24"/>
        </w:rPr>
        <w:t>5</w:t>
      </w:r>
      <w:r w:rsidR="00123D88" w:rsidRPr="00F91AC3">
        <w:rPr>
          <w:rFonts w:ascii="Times New Roman" w:hAnsi="Times New Roman" w:cs="Times New Roman"/>
          <w:sz w:val="24"/>
          <w:szCs w:val="24"/>
        </w:rPr>
        <w:t>,</w:t>
      </w:r>
      <w:r w:rsidR="00F91AC3">
        <w:rPr>
          <w:rFonts w:ascii="Times New Roman" w:hAnsi="Times New Roman" w:cs="Times New Roman"/>
          <w:sz w:val="24"/>
          <w:szCs w:val="24"/>
        </w:rPr>
        <w:t>1</w:t>
      </w:r>
      <w:r w:rsidR="00123D88" w:rsidRPr="00F91AC3">
        <w:rPr>
          <w:rFonts w:ascii="Times New Roman" w:hAnsi="Times New Roman" w:cs="Times New Roman"/>
          <w:sz w:val="24"/>
          <w:szCs w:val="24"/>
        </w:rPr>
        <w:t xml:space="preserve">% 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locale care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-o </w:t>
      </w:r>
      <w:r w:rsidR="00F91A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anumită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202</w:t>
      </w:r>
      <w:r w:rsidR="00F91AC3">
        <w:rPr>
          <w:rFonts w:ascii="Times New Roman" w:hAnsi="Times New Roman" w:cs="Times New Roman"/>
          <w:sz w:val="24"/>
          <w:szCs w:val="24"/>
        </w:rPr>
        <w:t>3</w:t>
      </w:r>
      <w:r w:rsidR="00123D88" w:rsidRPr="00F91AC3">
        <w:rPr>
          <w:rFonts w:ascii="Times New Roman" w:hAnsi="Times New Roman" w:cs="Times New Roman"/>
          <w:sz w:val="24"/>
          <w:szCs w:val="24"/>
        </w:rPr>
        <w:t>.</w:t>
      </w:r>
    </w:p>
    <w:p w14:paraId="1F6C3F2A" w14:textId="791FDE2B" w:rsidR="00123D88" w:rsidRPr="00F91AC3" w:rsidRDefault="00F91AC3" w:rsidP="00F91AC3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r w:rsidR="00123D88" w:rsidRPr="00F91AC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la art. 470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. (5)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(6) din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nr. 227/2015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indexează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de rata de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monedei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euro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prima zi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Jurnalul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nivelurile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1999/62/CE de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vehiculele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grele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marfă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anumitor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D88" w:rsidRPr="00F91AC3">
        <w:rPr>
          <w:rFonts w:ascii="Times New Roman" w:hAnsi="Times New Roman" w:cs="Times New Roman"/>
          <w:sz w:val="24"/>
          <w:szCs w:val="24"/>
        </w:rPr>
        <w:t>infrastructuri</w:t>
      </w:r>
      <w:proofErr w:type="spellEnd"/>
      <w:r w:rsidR="00123D88" w:rsidRPr="00F91AC3">
        <w:rPr>
          <w:rFonts w:ascii="Times New Roman" w:hAnsi="Times New Roman" w:cs="Times New Roman"/>
          <w:sz w:val="24"/>
          <w:szCs w:val="24"/>
        </w:rPr>
        <w:t>.</w:t>
      </w:r>
    </w:p>
    <w:p w14:paraId="548C9D1D" w14:textId="38F40992" w:rsidR="00123D88" w:rsidRPr="00F91AC3" w:rsidRDefault="00123D88" w:rsidP="00123D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3">
        <w:rPr>
          <w:rFonts w:ascii="Times New Roman" w:hAnsi="Times New Roman" w:cs="Times New Roman"/>
          <w:sz w:val="24"/>
          <w:szCs w:val="24"/>
        </w:rPr>
        <w:t xml:space="preserve"> Art. 2. -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cu rata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inflaţiei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de 5,1% a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limitelor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amenzilor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la art. 493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. (3)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. (4) din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nr. 227/2015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fiscal, cu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202</w:t>
      </w:r>
      <w:r w:rsidR="00B5361A">
        <w:rPr>
          <w:rFonts w:ascii="Times New Roman" w:hAnsi="Times New Roman" w:cs="Times New Roman"/>
          <w:sz w:val="24"/>
          <w:szCs w:val="24"/>
        </w:rPr>
        <w:t>3</w:t>
      </w:r>
      <w:r w:rsidRPr="00F91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202</w:t>
      </w:r>
      <w:r w:rsidR="00B5361A">
        <w:rPr>
          <w:rFonts w:ascii="Times New Roman" w:hAnsi="Times New Roman" w:cs="Times New Roman"/>
          <w:sz w:val="24"/>
          <w:szCs w:val="24"/>
        </w:rPr>
        <w:t>3</w:t>
      </w:r>
      <w:r w:rsidRPr="00F91AC3">
        <w:rPr>
          <w:rFonts w:ascii="Times New Roman" w:hAnsi="Times New Roman" w:cs="Times New Roman"/>
          <w:sz w:val="24"/>
          <w:szCs w:val="24"/>
        </w:rPr>
        <w:t>.</w:t>
      </w:r>
    </w:p>
    <w:p w14:paraId="04845B1B" w14:textId="552B55A3" w:rsidR="00F10B73" w:rsidRPr="00F91AC3" w:rsidRDefault="005A7EA9" w:rsidP="00123D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3">
        <w:rPr>
          <w:rFonts w:ascii="Times New Roman" w:hAnsi="Times New Roman" w:cs="Times New Roman"/>
          <w:sz w:val="24"/>
          <w:szCs w:val="24"/>
        </w:rPr>
        <w:t xml:space="preserve">Art. </w:t>
      </w:r>
      <w:r w:rsidR="00123D88" w:rsidRPr="00F91AC3">
        <w:rPr>
          <w:rFonts w:ascii="Times New Roman" w:hAnsi="Times New Roman" w:cs="Times New Roman"/>
          <w:sz w:val="24"/>
          <w:szCs w:val="24"/>
        </w:rPr>
        <w:t>3.</w:t>
      </w:r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r w:rsidR="00583619" w:rsidRPr="00F91AC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indeplinire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însărcinează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83619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619" w:rsidRPr="00F91AC3">
        <w:rPr>
          <w:rFonts w:ascii="Times New Roman" w:hAnsi="Times New Roman" w:cs="Times New Roman"/>
          <w:sz w:val="24"/>
          <w:szCs w:val="24"/>
        </w:rPr>
        <w:t>Târnova</w:t>
      </w:r>
      <w:proofErr w:type="spellEnd"/>
    </w:p>
    <w:p w14:paraId="320F5893" w14:textId="063B54C6" w:rsidR="00F10B73" w:rsidRPr="00F91AC3" w:rsidRDefault="00583619" w:rsidP="00F10B7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AC3">
        <w:rPr>
          <w:rFonts w:ascii="Times New Roman" w:hAnsi="Times New Roman" w:cs="Times New Roman"/>
          <w:sz w:val="24"/>
          <w:szCs w:val="24"/>
        </w:rPr>
        <w:t xml:space="preserve">Art. </w:t>
      </w:r>
      <w:r w:rsidR="00123D88" w:rsidRPr="00F91AC3">
        <w:rPr>
          <w:rFonts w:ascii="Times New Roman" w:hAnsi="Times New Roman" w:cs="Times New Roman"/>
          <w:sz w:val="24"/>
          <w:szCs w:val="24"/>
        </w:rPr>
        <w:t>4.</w:t>
      </w:r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73" w:rsidRPr="00F91AC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F10B73"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B73" w:rsidRPr="00F91AC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F10B73" w:rsidRPr="00F91AC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10B73" w:rsidRPr="00F91AC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="00F10B73" w:rsidRPr="00F91AC3">
        <w:rPr>
          <w:rFonts w:ascii="Times New Roman" w:hAnsi="Times New Roman" w:cs="Times New Roman"/>
          <w:sz w:val="24"/>
          <w:szCs w:val="24"/>
        </w:rPr>
        <w:t xml:space="preserve"> cu :</w:t>
      </w:r>
    </w:p>
    <w:p w14:paraId="11C5C636" w14:textId="77777777" w:rsidR="00F10B73" w:rsidRPr="00F91AC3" w:rsidRDefault="00F10B73" w:rsidP="00F10B7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C3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71255661" w14:textId="54D19A11" w:rsidR="00F10B73" w:rsidRPr="00DA3F3D" w:rsidRDefault="00F10B73" w:rsidP="00AA36EA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F91AC3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C3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F91AC3">
        <w:rPr>
          <w:rFonts w:ascii="Times New Roman" w:hAnsi="Times New Roman" w:cs="Times New Roman"/>
          <w:sz w:val="24"/>
          <w:szCs w:val="24"/>
        </w:rPr>
        <w:t>.</w:t>
      </w:r>
    </w:p>
    <w:p w14:paraId="0810528C" w14:textId="1F688DCD" w:rsidR="00DA3F3D" w:rsidRDefault="00DA3F3D" w:rsidP="00DA3F3D">
      <w:pPr>
        <w:pStyle w:val="ListParagraph"/>
        <w:spacing w:after="200" w:line="276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14C638" w14:textId="77777777" w:rsidR="00DA3F3D" w:rsidRPr="00F91AC3" w:rsidRDefault="00DA3F3D" w:rsidP="00DA3F3D">
      <w:pPr>
        <w:pStyle w:val="ListParagraph"/>
        <w:spacing w:after="200" w:line="276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AFB283" w14:textId="06942C24" w:rsidR="00DA3F3D" w:rsidRPr="00DA3F3D" w:rsidRDefault="00DA3F3D" w:rsidP="00DA3F3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A3F3D">
        <w:rPr>
          <w:rFonts w:ascii="Times New Roman" w:hAnsi="Times New Roman"/>
          <w:sz w:val="24"/>
          <w:szCs w:val="24"/>
        </w:rPr>
        <w:t>PREȘEDINTE DE ȘEDINȚĂ                                               CONTRASEMNEAZĂ</w:t>
      </w:r>
    </w:p>
    <w:p w14:paraId="226038D6" w14:textId="08ACCE17" w:rsidR="00DA3F3D" w:rsidRPr="00DA3F3D" w:rsidRDefault="00DA3F3D" w:rsidP="00DA3F3D">
      <w:pPr>
        <w:pStyle w:val="NoSpacing"/>
        <w:rPr>
          <w:rFonts w:ascii="Times New Roman" w:hAnsi="Times New Roman"/>
          <w:sz w:val="24"/>
          <w:szCs w:val="24"/>
        </w:rPr>
      </w:pPr>
      <w:r w:rsidRPr="00DA3F3D">
        <w:rPr>
          <w:rFonts w:ascii="Times New Roman" w:hAnsi="Times New Roman"/>
          <w:sz w:val="24"/>
          <w:szCs w:val="24"/>
        </w:rPr>
        <w:t xml:space="preserve">    </w:t>
      </w:r>
      <w:r w:rsidRPr="00DA3F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3F3D">
        <w:rPr>
          <w:rFonts w:ascii="Times New Roman" w:hAnsi="Times New Roman"/>
          <w:sz w:val="24"/>
          <w:szCs w:val="24"/>
        </w:rPr>
        <w:t>CONSILIER LOCAL</w:t>
      </w:r>
      <w:r w:rsidRPr="00DA3F3D">
        <w:rPr>
          <w:rFonts w:ascii="Times New Roman" w:hAnsi="Times New Roman"/>
          <w:sz w:val="24"/>
          <w:szCs w:val="24"/>
        </w:rPr>
        <w:tab/>
      </w:r>
      <w:r w:rsidRPr="00DA3F3D">
        <w:rPr>
          <w:rFonts w:ascii="Times New Roman" w:hAnsi="Times New Roman"/>
          <w:sz w:val="24"/>
          <w:szCs w:val="24"/>
        </w:rPr>
        <w:tab/>
      </w:r>
      <w:r w:rsidRPr="00DA3F3D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A3F3D">
        <w:rPr>
          <w:rFonts w:ascii="Times New Roman" w:hAnsi="Times New Roman"/>
          <w:sz w:val="24"/>
          <w:szCs w:val="24"/>
        </w:rPr>
        <w:t xml:space="preserve">  SECRETAR GENERAL</w:t>
      </w:r>
    </w:p>
    <w:p w14:paraId="60713D23" w14:textId="561DEB1D" w:rsidR="00DA3F3D" w:rsidRPr="00DA3F3D" w:rsidRDefault="00DA3F3D" w:rsidP="00DA3F3D">
      <w:pPr>
        <w:pStyle w:val="NoSpacing"/>
        <w:rPr>
          <w:rFonts w:ascii="Times New Roman" w:hAnsi="Times New Roman"/>
          <w:sz w:val="24"/>
          <w:szCs w:val="24"/>
        </w:rPr>
      </w:pPr>
      <w:r w:rsidRPr="00DA3F3D">
        <w:rPr>
          <w:rFonts w:ascii="Times New Roman" w:hAnsi="Times New Roman"/>
          <w:sz w:val="24"/>
          <w:szCs w:val="24"/>
        </w:rPr>
        <w:t xml:space="preserve">                   OPREA CATALIN                                                      BRAIȚ TEODOR-GHEORGHE </w:t>
      </w:r>
    </w:p>
    <w:p w14:paraId="611BA6DF" w14:textId="734347EC" w:rsidR="00436C30" w:rsidRPr="00123D88" w:rsidRDefault="00436C30" w:rsidP="00DA3F3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436C30" w:rsidRPr="00123D88" w:rsidSect="00F91AC3">
      <w:pgSz w:w="12240" w:h="15840"/>
      <w:pgMar w:top="426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8376775"/>
    <w:multiLevelType w:val="hybridMultilevel"/>
    <w:tmpl w:val="DCFC2936"/>
    <w:lvl w:ilvl="0" w:tplc="4182A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F3C1A"/>
    <w:multiLevelType w:val="hybridMultilevel"/>
    <w:tmpl w:val="F05CA114"/>
    <w:lvl w:ilvl="0" w:tplc="C1101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4767">
    <w:abstractNumId w:val="2"/>
  </w:num>
  <w:num w:numId="2" w16cid:durableId="1453549616">
    <w:abstractNumId w:val="0"/>
  </w:num>
  <w:num w:numId="3" w16cid:durableId="198065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A9"/>
    <w:rsid w:val="000E6188"/>
    <w:rsid w:val="00123D88"/>
    <w:rsid w:val="00166258"/>
    <w:rsid w:val="00195F68"/>
    <w:rsid w:val="00361364"/>
    <w:rsid w:val="00436C30"/>
    <w:rsid w:val="00583619"/>
    <w:rsid w:val="005A7EA9"/>
    <w:rsid w:val="00651A11"/>
    <w:rsid w:val="006F05C5"/>
    <w:rsid w:val="0090407A"/>
    <w:rsid w:val="00A16B5C"/>
    <w:rsid w:val="00AA36EA"/>
    <w:rsid w:val="00B324E2"/>
    <w:rsid w:val="00B5361A"/>
    <w:rsid w:val="00B840BE"/>
    <w:rsid w:val="00BA0335"/>
    <w:rsid w:val="00DA3F3D"/>
    <w:rsid w:val="00F10B73"/>
    <w:rsid w:val="00F91AC3"/>
    <w:rsid w:val="00FB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AA36"/>
  <w15:chartTrackingRefBased/>
  <w15:docId w15:val="{81BD7A4C-0DF1-4744-A429-1EA6174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18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E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2022-04-29T05:35:00Z</cp:lastPrinted>
  <dcterms:created xsi:type="dcterms:W3CDTF">2022-04-29T05:35:00Z</dcterms:created>
  <dcterms:modified xsi:type="dcterms:W3CDTF">2022-04-29T05:35:00Z</dcterms:modified>
</cp:coreProperties>
</file>