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30FCE" w14:textId="77777777" w:rsidR="000E6188" w:rsidRPr="00AA36EA" w:rsidRDefault="000E6188" w:rsidP="000E6188">
      <w:pPr>
        <w:pStyle w:val="NoSpacing"/>
        <w:tabs>
          <w:tab w:val="left" w:pos="1980"/>
        </w:tabs>
        <w:rPr>
          <w:rFonts w:ascii="Times New Roman" w:hAnsi="Times New Roman"/>
          <w:b/>
        </w:rPr>
      </w:pPr>
      <w:r w:rsidRPr="00AA36EA">
        <w:rPr>
          <w:rFonts w:ascii="Times New Roman" w:hAnsi="Times New Roman"/>
          <w:b/>
        </w:rPr>
        <w:t>ROMÂNIA</w:t>
      </w:r>
    </w:p>
    <w:p w14:paraId="40922754" w14:textId="77777777" w:rsidR="000E6188" w:rsidRPr="00AA36EA" w:rsidRDefault="000E6188" w:rsidP="000E6188">
      <w:pPr>
        <w:pStyle w:val="NoSpacing"/>
        <w:tabs>
          <w:tab w:val="left" w:pos="1980"/>
        </w:tabs>
        <w:rPr>
          <w:rFonts w:ascii="Times New Roman" w:hAnsi="Times New Roman"/>
          <w:b/>
        </w:rPr>
      </w:pPr>
      <w:r w:rsidRPr="00AA36EA">
        <w:rPr>
          <w:rFonts w:ascii="Times New Roman" w:hAnsi="Times New Roman"/>
          <w:b/>
        </w:rPr>
        <w:t>JUDEȚUL ARAD</w:t>
      </w:r>
    </w:p>
    <w:p w14:paraId="41FBA505" w14:textId="77777777" w:rsidR="000E6188" w:rsidRPr="00AA36EA" w:rsidRDefault="000E6188" w:rsidP="000E6188">
      <w:pPr>
        <w:pStyle w:val="NoSpacing"/>
        <w:tabs>
          <w:tab w:val="left" w:pos="1980"/>
        </w:tabs>
        <w:rPr>
          <w:rFonts w:ascii="Times New Roman" w:hAnsi="Times New Roman"/>
          <w:b/>
        </w:rPr>
      </w:pPr>
      <w:r w:rsidRPr="00AA36EA">
        <w:rPr>
          <w:rFonts w:ascii="Times New Roman" w:hAnsi="Times New Roman"/>
          <w:b/>
        </w:rPr>
        <w:t>CONSILIUL LOCAL AL COMUNEI TÂRNOVA</w:t>
      </w:r>
    </w:p>
    <w:p w14:paraId="27741238" w14:textId="198399E8" w:rsidR="000E6188" w:rsidRPr="00AA36EA" w:rsidRDefault="000E6188" w:rsidP="000E6188">
      <w:pPr>
        <w:pStyle w:val="NoSpacing"/>
        <w:tabs>
          <w:tab w:val="left" w:pos="1980"/>
        </w:tabs>
        <w:rPr>
          <w:rFonts w:ascii="Times New Roman" w:hAnsi="Times New Roman"/>
          <w:b/>
        </w:rPr>
      </w:pPr>
      <w:r w:rsidRPr="00AA36EA">
        <w:rPr>
          <w:rFonts w:ascii="Times New Roman" w:hAnsi="Times New Roman"/>
          <w:b/>
        </w:rPr>
        <w:tab/>
      </w:r>
      <w:r w:rsidRPr="00AA36EA">
        <w:rPr>
          <w:rFonts w:ascii="Times New Roman" w:hAnsi="Times New Roman"/>
          <w:b/>
        </w:rPr>
        <w:tab/>
      </w:r>
    </w:p>
    <w:p w14:paraId="2AEBC6B0" w14:textId="3A420246" w:rsidR="000E6188" w:rsidRPr="00AA36EA" w:rsidRDefault="000E6188" w:rsidP="000E6188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</w:rPr>
      </w:pPr>
      <w:r w:rsidRPr="00AA36EA">
        <w:rPr>
          <w:rFonts w:ascii="Times New Roman" w:hAnsi="Times New Roman"/>
          <w:b/>
        </w:rPr>
        <w:t xml:space="preserve">                                                                     </w:t>
      </w:r>
    </w:p>
    <w:p w14:paraId="32320755" w14:textId="77777777" w:rsidR="000E6188" w:rsidRPr="00AA36EA" w:rsidRDefault="000E6188" w:rsidP="000E6188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</w:rPr>
      </w:pPr>
    </w:p>
    <w:p w14:paraId="445026F7" w14:textId="14309D96" w:rsidR="000E6188" w:rsidRPr="00AA36EA" w:rsidRDefault="000E6188" w:rsidP="000E6188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i/>
          <w:iCs/>
        </w:rPr>
      </w:pPr>
      <w:r w:rsidRPr="00AA36EA">
        <w:rPr>
          <w:rFonts w:ascii="Times New Roman" w:hAnsi="Times New Roman"/>
          <w:b/>
        </w:rPr>
        <w:t xml:space="preserve">HOTĂRÂREA nr. </w:t>
      </w:r>
      <w:r w:rsidR="002A7D91">
        <w:rPr>
          <w:rFonts w:ascii="Times New Roman" w:hAnsi="Times New Roman"/>
          <w:b/>
          <w:lang w:val="ro-RO"/>
        </w:rPr>
        <w:t>31</w:t>
      </w:r>
    </w:p>
    <w:p w14:paraId="51F39876" w14:textId="53338262" w:rsidR="000E6188" w:rsidRPr="00AA36EA" w:rsidRDefault="000E6188" w:rsidP="000E6188">
      <w:pPr>
        <w:pStyle w:val="NoSpacing"/>
        <w:jc w:val="center"/>
        <w:rPr>
          <w:rFonts w:ascii="Times New Roman" w:hAnsi="Times New Roman"/>
          <w:b/>
          <w:lang w:val="ro-RO"/>
        </w:rPr>
      </w:pPr>
      <w:r w:rsidRPr="00AA36EA">
        <w:rPr>
          <w:rFonts w:ascii="Times New Roman" w:hAnsi="Times New Roman"/>
          <w:b/>
        </w:rPr>
        <w:t xml:space="preserve">Din data de </w:t>
      </w:r>
      <w:r w:rsidR="002A7D91">
        <w:rPr>
          <w:rFonts w:ascii="Times New Roman" w:hAnsi="Times New Roman"/>
          <w:b/>
          <w:lang w:val="ro-RO"/>
        </w:rPr>
        <w:t>25.03.2021</w:t>
      </w:r>
    </w:p>
    <w:p w14:paraId="7D6DD016" w14:textId="78D4DE4A" w:rsidR="000E6188" w:rsidRPr="00AA36EA" w:rsidRDefault="005A7EA9" w:rsidP="000E6188">
      <w:pPr>
        <w:jc w:val="center"/>
        <w:rPr>
          <w:rFonts w:ascii="Times New Roman" w:hAnsi="Times New Roman" w:cs="Times New Roman"/>
        </w:rPr>
      </w:pPr>
      <w:r w:rsidRPr="00AA36EA">
        <w:rPr>
          <w:rFonts w:ascii="Times New Roman" w:hAnsi="Times New Roman" w:cs="Times New Roman"/>
        </w:rPr>
        <w:t xml:space="preserve">privind indexarea, la nivelul </w:t>
      </w:r>
      <w:r w:rsidR="000E6188" w:rsidRPr="00AA36EA">
        <w:rPr>
          <w:rFonts w:ascii="Times New Roman" w:hAnsi="Times New Roman" w:cs="Times New Roman"/>
        </w:rPr>
        <w:t>comunei Târnova</w:t>
      </w:r>
      <w:r w:rsidRPr="00AA36EA">
        <w:rPr>
          <w:rFonts w:ascii="Times New Roman" w:hAnsi="Times New Roman" w:cs="Times New Roman"/>
        </w:rPr>
        <w:t>, a impozitelor şi taxelor locale pentru anul fiscal 202</w:t>
      </w:r>
      <w:r w:rsidR="000E6188" w:rsidRPr="00AA36EA">
        <w:rPr>
          <w:rFonts w:ascii="Times New Roman" w:hAnsi="Times New Roman" w:cs="Times New Roman"/>
        </w:rPr>
        <w:t>2</w:t>
      </w:r>
      <w:r w:rsidRPr="00AA36EA">
        <w:rPr>
          <w:rFonts w:ascii="Times New Roman" w:hAnsi="Times New Roman" w:cs="Times New Roman"/>
        </w:rPr>
        <w:t xml:space="preserve">, cu rata inflației de </w:t>
      </w:r>
      <w:r w:rsidR="000E6188" w:rsidRPr="00AA36EA">
        <w:rPr>
          <w:rFonts w:ascii="Times New Roman" w:hAnsi="Times New Roman" w:cs="Times New Roman"/>
        </w:rPr>
        <w:t>2,6</w:t>
      </w:r>
      <w:r w:rsidRPr="00AA36EA">
        <w:rPr>
          <w:rFonts w:ascii="Times New Roman" w:hAnsi="Times New Roman" w:cs="Times New Roman"/>
        </w:rPr>
        <w:t>%</w:t>
      </w:r>
    </w:p>
    <w:p w14:paraId="757AE758" w14:textId="070A1CF9" w:rsidR="000E6188" w:rsidRPr="00AA36EA" w:rsidRDefault="000E6188" w:rsidP="000E6188">
      <w:pPr>
        <w:rPr>
          <w:rFonts w:ascii="Times New Roman" w:hAnsi="Times New Roman" w:cs="Times New Roman"/>
        </w:rPr>
      </w:pPr>
      <w:r w:rsidRPr="00AA36EA">
        <w:rPr>
          <w:rFonts w:ascii="Times New Roman" w:hAnsi="Times New Roman" w:cs="Times New Roman"/>
        </w:rPr>
        <w:t xml:space="preserve">Consiliul Local al Comunei Târnova, întrunit în ședință ordinară, având în vedere: </w:t>
      </w:r>
    </w:p>
    <w:p w14:paraId="75FEFEBC" w14:textId="77777777" w:rsidR="000E6188" w:rsidRPr="00AA36EA" w:rsidRDefault="005A7EA9" w:rsidP="00F10B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36EA">
        <w:rPr>
          <w:rFonts w:ascii="Times New Roman" w:hAnsi="Times New Roman" w:cs="Times New Roman"/>
        </w:rPr>
        <w:t xml:space="preserve">referatul de aprobare al primarului </w:t>
      </w:r>
      <w:r w:rsidR="000E6188" w:rsidRPr="00AA36EA">
        <w:rPr>
          <w:rFonts w:ascii="Times New Roman" w:hAnsi="Times New Roman" w:cs="Times New Roman"/>
        </w:rPr>
        <w:t>comunei Târnova;</w:t>
      </w:r>
      <w:r w:rsidRPr="00AA36EA">
        <w:rPr>
          <w:rFonts w:ascii="Times New Roman" w:hAnsi="Times New Roman" w:cs="Times New Roman"/>
        </w:rPr>
        <w:t xml:space="preserve"> </w:t>
      </w:r>
    </w:p>
    <w:p w14:paraId="0B11FEF0" w14:textId="42369561" w:rsidR="000E6188" w:rsidRPr="00AA36EA" w:rsidRDefault="005A7EA9" w:rsidP="00F10B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36EA">
        <w:rPr>
          <w:rFonts w:ascii="Times New Roman" w:hAnsi="Times New Roman" w:cs="Times New Roman"/>
        </w:rPr>
        <w:t>prevederile art. 56, art.120 alin. (1) și (2) și art. 139 alin. (2) din Constituția României, republicată;</w:t>
      </w:r>
    </w:p>
    <w:p w14:paraId="2F018F17" w14:textId="77777777" w:rsidR="000E6188" w:rsidRPr="00AA36EA" w:rsidRDefault="005A7EA9" w:rsidP="00F10B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36EA">
        <w:rPr>
          <w:rFonts w:ascii="Times New Roman" w:hAnsi="Times New Roman" w:cs="Times New Roman"/>
        </w:rPr>
        <w:t>prevederile art. 491 și art. 493, alin. (7) din Legea nr. 227/2015 privind Codul Fiscal, cu modificările și completările ulterioare;</w:t>
      </w:r>
    </w:p>
    <w:p w14:paraId="09EAB50B" w14:textId="77777777" w:rsidR="000E6188" w:rsidRPr="00AA36EA" w:rsidRDefault="005A7EA9" w:rsidP="00F10B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36EA">
        <w:rPr>
          <w:rFonts w:ascii="Times New Roman" w:hAnsi="Times New Roman" w:cs="Times New Roman"/>
        </w:rPr>
        <w:t>prevederile art. 9, paragraful 3 din Carta europeană a autonomiei locale, adoptată la Strasbourg la 15 octombrie 1985, ratificată prin Legea nr. 199/1997;</w:t>
      </w:r>
    </w:p>
    <w:p w14:paraId="43D651B2" w14:textId="77777777" w:rsidR="000E6188" w:rsidRPr="00AA36EA" w:rsidRDefault="005A7EA9" w:rsidP="00F10B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36EA">
        <w:rPr>
          <w:rFonts w:ascii="Times New Roman" w:hAnsi="Times New Roman" w:cs="Times New Roman"/>
        </w:rPr>
        <w:t xml:space="preserve">prevederile art. 7, alin. (2) din Legea nr. 287/2009 privind Codul civil, republicată, cu modificările și completările ulterioare; </w:t>
      </w:r>
    </w:p>
    <w:p w14:paraId="7E4EF275" w14:textId="069FED58" w:rsidR="000E6188" w:rsidRPr="00AA36EA" w:rsidRDefault="005A7EA9" w:rsidP="00F10B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36EA">
        <w:rPr>
          <w:rFonts w:ascii="Times New Roman" w:hAnsi="Times New Roman" w:cs="Times New Roman"/>
        </w:rPr>
        <w:t>prevederile art. 5, alin. (1), lit. a) și alin. (2), art. 16, alin. (2), art. 20, alin. (1) lit. b), art. 27, art. 30 din Legea nr. 273/2006 privind finanțele publice locale, cu modificările și completările ulterioare;</w:t>
      </w:r>
    </w:p>
    <w:p w14:paraId="65680013" w14:textId="77777777" w:rsidR="000E6188" w:rsidRPr="00AA36EA" w:rsidRDefault="005A7EA9" w:rsidP="00F10B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36EA">
        <w:rPr>
          <w:rFonts w:ascii="Times New Roman" w:hAnsi="Times New Roman" w:cs="Times New Roman"/>
        </w:rPr>
        <w:t xml:space="preserve">prevederile art. 1, art. 2, alin. (1), lit. h), precum şi pe cele ale titlului IX din Legea nr. 227/2015 privind Codul fiscal, cu modificările şi completările ulterioare; </w:t>
      </w:r>
    </w:p>
    <w:p w14:paraId="4ABDCDCA" w14:textId="77777777" w:rsidR="000E6188" w:rsidRPr="00AA36EA" w:rsidRDefault="005A7EA9" w:rsidP="00F10B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36EA">
        <w:rPr>
          <w:rFonts w:ascii="Times New Roman" w:hAnsi="Times New Roman" w:cs="Times New Roman"/>
        </w:rPr>
        <w:t xml:space="preserve">prevederile H.G. nr. 1/2016 pentru aprobarea Normelor metodologice de aplicare a Legii nr. 227/2015 privind Codul fiscal, cu modificările și completările ulterioare; </w:t>
      </w:r>
    </w:p>
    <w:p w14:paraId="1555E4DB" w14:textId="3595234B" w:rsidR="000E6188" w:rsidRPr="00AA36EA" w:rsidRDefault="005A7EA9" w:rsidP="00F10B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36EA">
        <w:rPr>
          <w:rFonts w:ascii="Times New Roman" w:hAnsi="Times New Roman" w:cs="Times New Roman"/>
        </w:rPr>
        <w:t xml:space="preserve">prevederile art. 344 din Legea nr. 207/2015 privind Codul de procedură fiscală, cu modificările și completările ulterioare; </w:t>
      </w:r>
    </w:p>
    <w:p w14:paraId="61ADCA92" w14:textId="77777777" w:rsidR="00F10B73" w:rsidRPr="00AA36EA" w:rsidRDefault="005A7EA9" w:rsidP="00F10B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36EA">
        <w:rPr>
          <w:rFonts w:ascii="Times New Roman" w:hAnsi="Times New Roman" w:cs="Times New Roman"/>
        </w:rPr>
        <w:t xml:space="preserve">prevederile art. 7, alin. (13) din Legea nr. 52/2003 privind transparența decizională în administrația publică, republicată. Ținând seama de </w:t>
      </w:r>
      <w:r w:rsidR="000E6188" w:rsidRPr="00AA36EA">
        <w:rPr>
          <w:rFonts w:ascii="Times New Roman" w:hAnsi="Times New Roman" w:cs="Times New Roman"/>
        </w:rPr>
        <w:t>faptul că</w:t>
      </w:r>
      <w:r w:rsidRPr="00AA36EA">
        <w:rPr>
          <w:rFonts w:ascii="Times New Roman" w:hAnsi="Times New Roman" w:cs="Times New Roman"/>
        </w:rPr>
        <w:t xml:space="preserve"> rata inflației pentru anul 20</w:t>
      </w:r>
      <w:r w:rsidR="00F10B73" w:rsidRPr="00AA36EA">
        <w:rPr>
          <w:rFonts w:ascii="Times New Roman" w:hAnsi="Times New Roman" w:cs="Times New Roman"/>
        </w:rPr>
        <w:t>20</w:t>
      </w:r>
      <w:r w:rsidRPr="00AA36EA">
        <w:rPr>
          <w:rFonts w:ascii="Times New Roman" w:hAnsi="Times New Roman" w:cs="Times New Roman"/>
        </w:rPr>
        <w:t xml:space="preserve"> este de </w:t>
      </w:r>
      <w:r w:rsidR="00F10B73" w:rsidRPr="00AA36EA">
        <w:rPr>
          <w:rFonts w:ascii="Times New Roman" w:hAnsi="Times New Roman" w:cs="Times New Roman"/>
        </w:rPr>
        <w:t>2</w:t>
      </w:r>
      <w:r w:rsidRPr="00AA36EA">
        <w:rPr>
          <w:rFonts w:ascii="Times New Roman" w:hAnsi="Times New Roman" w:cs="Times New Roman"/>
        </w:rPr>
        <w:t>,</w:t>
      </w:r>
      <w:r w:rsidR="00F10B73" w:rsidRPr="00AA36EA">
        <w:rPr>
          <w:rFonts w:ascii="Times New Roman" w:hAnsi="Times New Roman" w:cs="Times New Roman"/>
        </w:rPr>
        <w:t>6</w:t>
      </w:r>
      <w:r w:rsidRPr="00AA36EA">
        <w:rPr>
          <w:rFonts w:ascii="Times New Roman" w:hAnsi="Times New Roman" w:cs="Times New Roman"/>
        </w:rPr>
        <w:t xml:space="preserve">%. </w:t>
      </w:r>
    </w:p>
    <w:p w14:paraId="76914329" w14:textId="1B4B3CE0" w:rsidR="00F10B73" w:rsidRPr="00AA36EA" w:rsidRDefault="00F10B73" w:rsidP="00AA36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AA36EA">
        <w:rPr>
          <w:rFonts w:ascii="Times New Roman" w:hAnsi="Times New Roman" w:cs="Times New Roman"/>
          <w:lang w:val="ro-RO"/>
        </w:rPr>
        <w:t xml:space="preserve">În temeiul art. 129 (1) si art. 196, alin. (1) lit. a) din din O.U.G. 57/2019 privind Codul administrativ </w:t>
      </w:r>
      <w:r w:rsidRPr="00AA36EA">
        <w:rPr>
          <w:rFonts w:ascii="Times New Roman" w:hAnsi="Times New Roman" w:cs="Times New Roman"/>
        </w:rPr>
        <w:t>cu modificările şi completările ulterioare;</w:t>
      </w:r>
    </w:p>
    <w:p w14:paraId="4FAF8D68" w14:textId="77777777" w:rsidR="00F10B73" w:rsidRPr="00AA36EA" w:rsidRDefault="00F10B73" w:rsidP="00F10B73">
      <w:pPr>
        <w:pStyle w:val="ListParagraph"/>
        <w:jc w:val="center"/>
        <w:rPr>
          <w:rFonts w:ascii="Times New Roman" w:hAnsi="Times New Roman" w:cs="Times New Roman"/>
          <w:b/>
        </w:rPr>
      </w:pPr>
      <w:r w:rsidRPr="00AA36EA">
        <w:rPr>
          <w:rFonts w:ascii="Times New Roman" w:hAnsi="Times New Roman" w:cs="Times New Roman"/>
          <w:b/>
        </w:rPr>
        <w:t>HOTĂRĂŞTE</w:t>
      </w:r>
    </w:p>
    <w:p w14:paraId="7D73CAC9" w14:textId="77777777" w:rsidR="00F10B73" w:rsidRPr="00AA36EA" w:rsidRDefault="005A7EA9" w:rsidP="00F10B73">
      <w:pPr>
        <w:ind w:firstLine="360"/>
        <w:jc w:val="both"/>
        <w:rPr>
          <w:rFonts w:ascii="Times New Roman" w:hAnsi="Times New Roman" w:cs="Times New Roman"/>
        </w:rPr>
      </w:pPr>
      <w:r w:rsidRPr="00AA36EA">
        <w:rPr>
          <w:rFonts w:ascii="Times New Roman" w:hAnsi="Times New Roman" w:cs="Times New Roman"/>
        </w:rPr>
        <w:t xml:space="preserve">Art. 1. Se aprobă indexarea cu rata inflației de </w:t>
      </w:r>
      <w:r w:rsidR="00F10B73" w:rsidRPr="00AA36EA">
        <w:rPr>
          <w:rFonts w:ascii="Times New Roman" w:hAnsi="Times New Roman" w:cs="Times New Roman"/>
        </w:rPr>
        <w:t xml:space="preserve">2,6 </w:t>
      </w:r>
      <w:r w:rsidRPr="00AA36EA">
        <w:rPr>
          <w:rFonts w:ascii="Times New Roman" w:hAnsi="Times New Roman" w:cs="Times New Roman"/>
        </w:rPr>
        <w:t>% a impozitelor și taxelor locale, pentru anul 202</w:t>
      </w:r>
      <w:r w:rsidR="00F10B73" w:rsidRPr="00AA36EA">
        <w:rPr>
          <w:rFonts w:ascii="Times New Roman" w:hAnsi="Times New Roman" w:cs="Times New Roman"/>
        </w:rPr>
        <w:t>2 la nivelul comunei Târnova</w:t>
      </w:r>
      <w:r w:rsidRPr="00AA36EA">
        <w:rPr>
          <w:rFonts w:ascii="Times New Roman" w:hAnsi="Times New Roman" w:cs="Times New Roman"/>
        </w:rPr>
        <w:t>.</w:t>
      </w:r>
    </w:p>
    <w:p w14:paraId="4342EB6D" w14:textId="667A509F" w:rsidR="00F10B73" w:rsidRPr="00AA36EA" w:rsidRDefault="005A7EA9" w:rsidP="00F10B73">
      <w:pPr>
        <w:ind w:firstLine="360"/>
        <w:jc w:val="both"/>
        <w:rPr>
          <w:rFonts w:ascii="Times New Roman" w:hAnsi="Times New Roman" w:cs="Times New Roman"/>
        </w:rPr>
      </w:pPr>
      <w:r w:rsidRPr="00AA36EA">
        <w:rPr>
          <w:rFonts w:ascii="Times New Roman" w:hAnsi="Times New Roman" w:cs="Times New Roman"/>
        </w:rPr>
        <w:t xml:space="preserve"> Art.2. Se aprobă indexarea cu rata inflației de </w:t>
      </w:r>
      <w:r w:rsidR="00F10B73" w:rsidRPr="00AA36EA">
        <w:rPr>
          <w:rFonts w:ascii="Times New Roman" w:hAnsi="Times New Roman" w:cs="Times New Roman"/>
        </w:rPr>
        <w:t xml:space="preserve">2,6 </w:t>
      </w:r>
      <w:r w:rsidRPr="00AA36EA">
        <w:rPr>
          <w:rFonts w:ascii="Times New Roman" w:hAnsi="Times New Roman" w:cs="Times New Roman"/>
        </w:rPr>
        <w:t>% a limitelor minime și maxime ale amenzilor aplicate de organul fiscal local, în cazul persoanelor fizice și juridice, pentru anul 202</w:t>
      </w:r>
      <w:r w:rsidR="00F10B73" w:rsidRPr="00AA36EA">
        <w:rPr>
          <w:rFonts w:ascii="Times New Roman" w:hAnsi="Times New Roman" w:cs="Times New Roman"/>
        </w:rPr>
        <w:t>2</w:t>
      </w:r>
      <w:r w:rsidRPr="00AA36EA">
        <w:rPr>
          <w:rFonts w:ascii="Times New Roman" w:hAnsi="Times New Roman" w:cs="Times New Roman"/>
        </w:rPr>
        <w:t>.</w:t>
      </w:r>
    </w:p>
    <w:p w14:paraId="1EA842A3" w14:textId="5E3777DB" w:rsidR="00F10B73" w:rsidRPr="00AA36EA" w:rsidRDefault="005A7EA9" w:rsidP="00F10B73">
      <w:pPr>
        <w:ind w:firstLine="360"/>
        <w:jc w:val="both"/>
        <w:rPr>
          <w:rFonts w:ascii="Times New Roman" w:hAnsi="Times New Roman" w:cs="Times New Roman"/>
        </w:rPr>
      </w:pPr>
      <w:r w:rsidRPr="00AA36EA">
        <w:rPr>
          <w:rFonts w:ascii="Times New Roman" w:hAnsi="Times New Roman" w:cs="Times New Roman"/>
        </w:rPr>
        <w:t>Art.3. Prezenta hotărâre intră în vigoare la data de 01.01.202</w:t>
      </w:r>
      <w:r w:rsidR="00F10B73" w:rsidRPr="00AA36EA">
        <w:rPr>
          <w:rFonts w:ascii="Times New Roman" w:hAnsi="Times New Roman" w:cs="Times New Roman"/>
        </w:rPr>
        <w:t>2</w:t>
      </w:r>
      <w:r w:rsidRPr="00AA36EA">
        <w:rPr>
          <w:rFonts w:ascii="Times New Roman" w:hAnsi="Times New Roman" w:cs="Times New Roman"/>
        </w:rPr>
        <w:t xml:space="preserve"> și va completa Hotărârea Consiliului Local privind stabilirea impozitelor și taxelor locale pentru anul 202</w:t>
      </w:r>
      <w:r w:rsidR="00F10B73" w:rsidRPr="00AA36EA">
        <w:rPr>
          <w:rFonts w:ascii="Times New Roman" w:hAnsi="Times New Roman" w:cs="Times New Roman"/>
        </w:rPr>
        <w:t>2</w:t>
      </w:r>
      <w:r w:rsidRPr="00AA36EA">
        <w:rPr>
          <w:rFonts w:ascii="Times New Roman" w:hAnsi="Times New Roman" w:cs="Times New Roman"/>
        </w:rPr>
        <w:t xml:space="preserve">. </w:t>
      </w:r>
    </w:p>
    <w:p w14:paraId="04845B1B" w14:textId="77777777" w:rsidR="00F10B73" w:rsidRPr="00AA36EA" w:rsidRDefault="005A7EA9" w:rsidP="00F10B73">
      <w:pPr>
        <w:ind w:left="360"/>
        <w:jc w:val="both"/>
        <w:rPr>
          <w:rFonts w:ascii="Times New Roman" w:hAnsi="Times New Roman" w:cs="Times New Roman"/>
        </w:rPr>
      </w:pPr>
      <w:r w:rsidRPr="00AA36EA">
        <w:rPr>
          <w:rFonts w:ascii="Times New Roman" w:hAnsi="Times New Roman" w:cs="Times New Roman"/>
        </w:rPr>
        <w:t xml:space="preserve">Art. 4. Prezenta hotărâre se completează cu prevederile Legii nr. 227/2015, privind Codul fiscal, cu modificările și completările ulterioare și ale Legii nr. 207/2015, privind Codul de procedură fiscală, cu modificările și completările ulterioare, precum și cu acte normative subsecvente în vigoare. </w:t>
      </w:r>
    </w:p>
    <w:p w14:paraId="761C2DA0" w14:textId="276E6E6F" w:rsidR="00F10B73" w:rsidRPr="00AA36EA" w:rsidRDefault="00F10B73" w:rsidP="00F10B73">
      <w:pPr>
        <w:pStyle w:val="NoSpacing"/>
        <w:ind w:firstLine="720"/>
        <w:jc w:val="both"/>
        <w:rPr>
          <w:rFonts w:ascii="Times New Roman" w:hAnsi="Times New Roman"/>
          <w:lang w:val="ro-RO"/>
        </w:rPr>
      </w:pPr>
      <w:r w:rsidRPr="00AA36EA">
        <w:rPr>
          <w:rFonts w:ascii="Times New Roman" w:hAnsi="Times New Roman"/>
          <w:b/>
          <w:u w:val="single"/>
        </w:rPr>
        <w:t>ART.5</w:t>
      </w:r>
      <w:r w:rsidRPr="00AA36EA">
        <w:rPr>
          <w:rFonts w:ascii="Times New Roman" w:hAnsi="Times New Roman"/>
        </w:rPr>
        <w:t>. Cu ducerea la indeplinire a prezentei hotarari se însărcinează Primarul comunei Târnova</w:t>
      </w:r>
    </w:p>
    <w:p w14:paraId="320F5893" w14:textId="6371EE8F" w:rsidR="00F10B73" w:rsidRPr="00AA36EA" w:rsidRDefault="00F10B73" w:rsidP="00F10B73">
      <w:pPr>
        <w:ind w:firstLine="360"/>
        <w:jc w:val="both"/>
        <w:rPr>
          <w:rFonts w:ascii="Times New Roman" w:hAnsi="Times New Roman" w:cs="Times New Roman"/>
        </w:rPr>
      </w:pPr>
      <w:r w:rsidRPr="00AA36EA">
        <w:rPr>
          <w:rFonts w:ascii="Times New Roman" w:hAnsi="Times New Roman" w:cs="Times New Roman"/>
          <w:b/>
        </w:rPr>
        <w:t xml:space="preserve">       </w:t>
      </w:r>
      <w:r w:rsidRPr="00AA36EA">
        <w:rPr>
          <w:rFonts w:ascii="Times New Roman" w:hAnsi="Times New Roman" w:cs="Times New Roman"/>
          <w:b/>
          <w:u w:val="single"/>
        </w:rPr>
        <w:t>ART.6.</w:t>
      </w:r>
      <w:r w:rsidRPr="00AA36EA">
        <w:rPr>
          <w:rFonts w:ascii="Times New Roman" w:hAnsi="Times New Roman" w:cs="Times New Roman"/>
        </w:rPr>
        <w:t xml:space="preserve"> Prezenta hotărâre se comunică cu :</w:t>
      </w:r>
    </w:p>
    <w:p w14:paraId="11C5C636" w14:textId="77777777" w:rsidR="00F10B73" w:rsidRPr="00AA36EA" w:rsidRDefault="00F10B73" w:rsidP="00F10B7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AA36EA">
        <w:rPr>
          <w:rFonts w:ascii="Times New Roman" w:hAnsi="Times New Roman" w:cs="Times New Roman"/>
        </w:rPr>
        <w:t>Instituția Prefectului – Județul Arad</w:t>
      </w:r>
    </w:p>
    <w:p w14:paraId="0794DBA8" w14:textId="5F4CF818" w:rsidR="002A7D91" w:rsidRPr="002A7D91" w:rsidRDefault="00F10B73" w:rsidP="002A7D9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lang w:val="ro-RO"/>
        </w:rPr>
      </w:pPr>
      <w:r w:rsidRPr="00AA36EA">
        <w:rPr>
          <w:rFonts w:ascii="Times New Roman" w:hAnsi="Times New Roman" w:cs="Times New Roman"/>
        </w:rPr>
        <w:t>Primarul comunei Târnova.</w:t>
      </w:r>
    </w:p>
    <w:p w14:paraId="639A6F51" w14:textId="77777777" w:rsidR="002A7D91" w:rsidRDefault="002A7D91" w:rsidP="00F10B73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1C03A336" w14:textId="730C370A" w:rsidR="00F10B73" w:rsidRPr="00AA36EA" w:rsidRDefault="00F10B73" w:rsidP="00F10B73">
      <w:pPr>
        <w:pStyle w:val="ListParagraph"/>
        <w:ind w:left="0"/>
        <w:rPr>
          <w:rFonts w:ascii="Times New Roman" w:hAnsi="Times New Roman" w:cs="Times New Roman"/>
          <w:lang w:val="ro-RO"/>
        </w:rPr>
      </w:pPr>
      <w:r w:rsidRPr="00AA36EA">
        <w:rPr>
          <w:rFonts w:ascii="Times New Roman" w:hAnsi="Times New Roman" w:cs="Times New Roman"/>
          <w:b/>
        </w:rPr>
        <w:t xml:space="preserve">                 </w:t>
      </w:r>
      <w:r w:rsidR="002A7D91">
        <w:rPr>
          <w:rFonts w:ascii="Times New Roman" w:hAnsi="Times New Roman" w:cs="Times New Roman"/>
          <w:b/>
        </w:rPr>
        <w:t>PREȘEDINTE DE ȘEDINȚĂ</w:t>
      </w:r>
      <w:r w:rsidRPr="00AA36EA">
        <w:rPr>
          <w:rFonts w:ascii="Times New Roman" w:hAnsi="Times New Roman" w:cs="Times New Roman"/>
          <w:b/>
        </w:rPr>
        <w:t xml:space="preserve">                                   </w:t>
      </w:r>
      <w:r w:rsidR="00AA36EA">
        <w:rPr>
          <w:rFonts w:ascii="Times New Roman" w:hAnsi="Times New Roman" w:cs="Times New Roman"/>
          <w:b/>
        </w:rPr>
        <w:t xml:space="preserve">        </w:t>
      </w:r>
      <w:r w:rsidRPr="00AA36EA">
        <w:rPr>
          <w:rFonts w:ascii="Times New Roman" w:hAnsi="Times New Roman" w:cs="Times New Roman"/>
          <w:b/>
        </w:rPr>
        <w:t xml:space="preserve">   SECRETAR GENERAL                                </w:t>
      </w:r>
    </w:p>
    <w:p w14:paraId="611BA6DF" w14:textId="6B8A2137" w:rsidR="00436C30" w:rsidRDefault="00F10B73" w:rsidP="00F10B73">
      <w:pPr>
        <w:ind w:left="360"/>
        <w:rPr>
          <w:rFonts w:ascii="Times New Roman" w:hAnsi="Times New Roman" w:cs="Times New Roman"/>
          <w:b/>
        </w:rPr>
      </w:pPr>
      <w:r w:rsidRPr="00AA36EA">
        <w:rPr>
          <w:rFonts w:ascii="Times New Roman" w:hAnsi="Times New Roman" w:cs="Times New Roman"/>
          <w:b/>
        </w:rPr>
        <w:t xml:space="preserve">               </w:t>
      </w:r>
      <w:r w:rsidR="002A7D91">
        <w:rPr>
          <w:rFonts w:ascii="Times New Roman" w:hAnsi="Times New Roman" w:cs="Times New Roman"/>
          <w:b/>
        </w:rPr>
        <w:t>OPREA CĂTĂLIN</w:t>
      </w:r>
      <w:r w:rsidRPr="00AA36EA">
        <w:rPr>
          <w:rFonts w:ascii="Times New Roman" w:hAnsi="Times New Roman" w:cs="Times New Roman"/>
          <w:b/>
        </w:rPr>
        <w:t xml:space="preserve">                                 </w:t>
      </w:r>
      <w:r w:rsidR="00AA36EA">
        <w:rPr>
          <w:rFonts w:ascii="Times New Roman" w:hAnsi="Times New Roman" w:cs="Times New Roman"/>
          <w:b/>
        </w:rPr>
        <w:t xml:space="preserve">      </w:t>
      </w:r>
      <w:r w:rsidR="002A7D91">
        <w:rPr>
          <w:rFonts w:ascii="Times New Roman" w:hAnsi="Times New Roman" w:cs="Times New Roman"/>
          <w:b/>
        </w:rPr>
        <w:t xml:space="preserve">              </w:t>
      </w:r>
      <w:r w:rsidRPr="00AA36EA">
        <w:rPr>
          <w:rFonts w:ascii="Times New Roman" w:hAnsi="Times New Roman" w:cs="Times New Roman"/>
          <w:b/>
        </w:rPr>
        <w:t xml:space="preserve"> BRAIȚ TEODOR GHEORGHE</w:t>
      </w:r>
    </w:p>
    <w:p w14:paraId="2D29236F" w14:textId="1E4114E5" w:rsidR="002A7D91" w:rsidRDefault="002A7D91" w:rsidP="00F10B73">
      <w:pPr>
        <w:ind w:left="360"/>
        <w:rPr>
          <w:rFonts w:ascii="Times New Roman" w:hAnsi="Times New Roman" w:cs="Times New Roman"/>
          <w:b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5115"/>
        <w:gridCol w:w="2888"/>
        <w:gridCol w:w="960"/>
      </w:tblGrid>
      <w:tr w:rsidR="002A7D91" w14:paraId="4C9B7981" w14:textId="77777777" w:rsidTr="00FA52F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9F06" w14:textId="419F3201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lastRenderedPageBreak/>
              <w:t>PROCEDURI OBLIGATORII ULTERIOARE ADOPTĂRII HOTĂRÂRII CONSILIULUI LOCAL NR. 3</w:t>
            </w: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1</w:t>
            </w: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/25.03.2021</w:t>
            </w:r>
          </w:p>
        </w:tc>
      </w:tr>
      <w:tr w:rsidR="002A7D91" w14:paraId="65399B62" w14:textId="77777777" w:rsidTr="00FA52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118EB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Nr. crt.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594AF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Operaţiuni efectuate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5E8F2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Data 25.05.2021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670FE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Semnătura persoanei responsabile să efectueze procedura</w:t>
            </w:r>
          </w:p>
        </w:tc>
      </w:tr>
      <w:tr w:rsidR="002A7D91" w14:paraId="28EA330B" w14:textId="77777777" w:rsidTr="00FA52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AFA02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5FEC9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C39C3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0D863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3</w:t>
            </w:r>
          </w:p>
        </w:tc>
      </w:tr>
      <w:tr w:rsidR="002A7D91" w14:paraId="01EE220E" w14:textId="77777777" w:rsidTr="00FA52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5082F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7CF16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Adoptarea hotărârii^1) s-a făcut cu majoritate o simplă o absolută o calificată^2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05AED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D316E" w14:textId="77777777" w:rsidR="002A7D91" w:rsidRDefault="002A7D91" w:rsidP="00FA52F7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2A7D91" w14:paraId="27291829" w14:textId="77777777" w:rsidTr="00FA52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D2571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215ED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Comunicarea către primar^2)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00695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941AB" w14:textId="77777777" w:rsidR="002A7D91" w:rsidRDefault="002A7D91" w:rsidP="00FA52F7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2A7D91" w14:paraId="51217724" w14:textId="77777777" w:rsidTr="00FA52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0AAF8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BD046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Comunicarea către prefectul judeţului^3)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1E1B9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D5D4E" w14:textId="77777777" w:rsidR="002A7D91" w:rsidRDefault="002A7D91" w:rsidP="00FA52F7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2A7D91" w14:paraId="2E3F4C20" w14:textId="77777777" w:rsidTr="00FA52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47906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37F98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Aducerea la cunoştinţa publică^4)+5)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2CEB3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072C1" w14:textId="77777777" w:rsidR="002A7D91" w:rsidRDefault="002A7D91" w:rsidP="00FA52F7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2A7D91" w14:paraId="771CCEB7" w14:textId="77777777" w:rsidTr="00FA52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844AF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FDE57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Comunicarea, numai în cazul celei cu caracter individual^4)+5)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1979B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1F3A4" w14:textId="77777777" w:rsidR="002A7D91" w:rsidRDefault="002A7D91" w:rsidP="00FA52F7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2A7D91" w14:paraId="4AA99C6D" w14:textId="77777777" w:rsidTr="00FA52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33127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16395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Hotărârea devine obligatorie^6) sau produce efecte juridice^7), după caz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630BB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85B76" w14:textId="77777777" w:rsidR="002A7D91" w:rsidRDefault="002A7D91" w:rsidP="00FA52F7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2A7D91" w14:paraId="3B87FCB7" w14:textId="77777777" w:rsidTr="00FA52F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2E447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Extrase din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Ordonanţa de urgenţă a Guvernului nr. 57/2019 privind Codul administrativ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cu modificările şi completările ulterioare: ^1)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Art. 139 alin.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: „În exercitarea atribuţiilor ce îi revin, consiliul local adoptă hotărâri, cu majoritate absolută sau simplă, după caz. </w:t>
            </w:r>
          </w:p>
          <w:p w14:paraId="065C5A1A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(2) Prin excepţie de la prevederile alin. (1), hotărârile privind dobândirea sau înstrăinarea dreptului de proprietate în cazul bunurilor imobile se adoptă de consiliul local cu majoritatea calificată definită la art. 5 lit. dd), de două treimi din numărul consilierilor locali în funcţie.“ </w:t>
            </w:r>
          </w:p>
          <w:p w14:paraId="1FF956E9" w14:textId="77777777" w:rsidR="002A7D91" w:rsidRDefault="002A7D91" w:rsidP="00FA52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^2)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Art. 197 alin. (2)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: „Hotărârile consiliului local se comunică primarului.“ ^3)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Art. 197 alin.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adaptat: Secretarul general al comunei comunică hotărârile consiliului local al comunei prefectului în cel mult 10 zile lucrătoare de la data adoptării ... ^4)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Art. 197 alin. (4)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: „Hotărârile … se aduc la cunoştinţa publică şi se comunică, în condiţiile legii, prin grija secretarului general al comunei.“^5)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Art. 199 alin.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: „Comunicarea hotărârilor … cu caracter individual către persoanele cărora li se adresează se face în cel mult 5 zile de la data comunicării oficiale către prefect.“ ^6)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Art. 198 alin.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: „Hotărârile … cu caracter normativ devin obligatorii de la data aducerii lor la cunoştinţă publică.“ ^7)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Art. 199 alin. (2)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„Hotărârile … cu caracter individual produc efecte juridice de la data comunicării către persoanele cărora li se adresează.“</w:t>
            </w:r>
          </w:p>
        </w:tc>
      </w:tr>
    </w:tbl>
    <w:p w14:paraId="6AF6CAAD" w14:textId="77777777" w:rsidR="002A7D91" w:rsidRDefault="002A7D91" w:rsidP="002A7D91">
      <w:pPr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^1 Se completează cu numărul şi anul hotărârii consiliului local.</w:t>
      </w:r>
    </w:p>
    <w:p w14:paraId="18CA32A8" w14:textId="77777777" w:rsidR="002A7D91" w:rsidRDefault="002A7D91" w:rsidP="002A7D91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</w:pPr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^2 Se bifează tipul de majoritate cu care s-a adoptat hotărârea consiliului local.</w:t>
      </w:r>
    </w:p>
    <w:p w14:paraId="20060869" w14:textId="77777777" w:rsidR="002A7D91" w:rsidRDefault="002A7D91" w:rsidP="002A7D91"/>
    <w:p w14:paraId="41CB582D" w14:textId="77777777" w:rsidR="002A7D91" w:rsidRPr="00AA36EA" w:rsidRDefault="002A7D91" w:rsidP="00F10B73">
      <w:pPr>
        <w:ind w:left="360"/>
        <w:rPr>
          <w:rFonts w:ascii="Times New Roman" w:hAnsi="Times New Roman" w:cs="Times New Roman"/>
        </w:rPr>
      </w:pPr>
    </w:p>
    <w:sectPr w:rsidR="002A7D91" w:rsidRPr="00AA36EA" w:rsidSect="00AA36EA">
      <w:pgSz w:w="12240" w:h="15840"/>
      <w:pgMar w:top="426" w:right="1325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5428B"/>
    <w:multiLevelType w:val="hybridMultilevel"/>
    <w:tmpl w:val="F71ED346"/>
    <w:lvl w:ilvl="0" w:tplc="66AEB87C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503F3C1A"/>
    <w:multiLevelType w:val="hybridMultilevel"/>
    <w:tmpl w:val="F05CA114"/>
    <w:lvl w:ilvl="0" w:tplc="C1101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A9"/>
    <w:rsid w:val="000E6188"/>
    <w:rsid w:val="002A7D91"/>
    <w:rsid w:val="00436C30"/>
    <w:rsid w:val="00530F9F"/>
    <w:rsid w:val="005A7EA9"/>
    <w:rsid w:val="00AA36EA"/>
    <w:rsid w:val="00BA0335"/>
    <w:rsid w:val="00F10B73"/>
    <w:rsid w:val="00F71D3D"/>
    <w:rsid w:val="00F9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AA36"/>
  <w15:chartTrackingRefBased/>
  <w15:docId w15:val="{81BD7A4C-0DF1-4744-A429-1EA61749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18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E6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2021-03-19T07:47:00Z</cp:lastPrinted>
  <dcterms:created xsi:type="dcterms:W3CDTF">2021-04-06T05:25:00Z</dcterms:created>
  <dcterms:modified xsi:type="dcterms:W3CDTF">2021-04-06T07:05:00Z</dcterms:modified>
</cp:coreProperties>
</file>